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427C7" w:rsidRDefault="009427C7" w:rsidP="00E24017">
      <w:pPr>
        <w:rPr>
          <w:rFonts w:ascii="Monotype Corsiva" w:hAnsi="Monotype Corsiva"/>
          <w:color w:val="FF0000"/>
        </w:rPr>
      </w:pPr>
    </w:p>
    <w:p w:rsidR="009427C7" w:rsidRDefault="00B5398B" w:rsidP="009427C7">
      <w:pPr>
        <w:rPr>
          <w:rFonts w:ascii="Monotype Corsiva" w:hAnsi="Monotype Corsiva"/>
          <w:color w:val="FF0000"/>
        </w:rPr>
      </w:pPr>
      <w:r>
        <w:rPr>
          <w:noProof/>
          <w:lang w:eastAsia="ru-RU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-272415</wp:posOffset>
            </wp:positionH>
            <wp:positionV relativeFrom="paragraph">
              <wp:posOffset>-269875</wp:posOffset>
            </wp:positionV>
            <wp:extent cx="1857375" cy="1571625"/>
            <wp:effectExtent l="19050" t="19050" r="28575" b="28575"/>
            <wp:wrapNone/>
            <wp:docPr id="6" name="Рисунок 12" descr="рис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рис1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5716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9427C7" w:rsidRPr="003D19FB" w:rsidRDefault="009427C7" w:rsidP="009427C7">
      <w:pPr>
        <w:pStyle w:val="aa"/>
        <w:rPr>
          <w:rFonts w:ascii="Times New Roman" w:hAnsi="Times New Roman"/>
          <w:sz w:val="24"/>
        </w:rPr>
      </w:pPr>
      <w:r>
        <w:rPr>
          <w:rFonts w:ascii="Monotype Corsiva" w:hAnsi="Monotype Corsiva"/>
          <w:color w:val="FF0000"/>
        </w:rPr>
        <w:t xml:space="preserve">                                                 </w:t>
      </w:r>
      <w:r w:rsidRPr="009427C7">
        <w:rPr>
          <w:rFonts w:ascii="Times New Roman" w:hAnsi="Times New Roman"/>
          <w:color w:val="FF0000"/>
          <w:sz w:val="24"/>
        </w:rPr>
        <w:t xml:space="preserve">      </w:t>
      </w:r>
      <w:r w:rsidRPr="003D19FB">
        <w:rPr>
          <w:rFonts w:ascii="Times New Roman" w:hAnsi="Times New Roman"/>
          <w:sz w:val="24"/>
        </w:rPr>
        <w:t>Не садитесь в</w:t>
      </w:r>
    </w:p>
    <w:p w:rsidR="009427C7" w:rsidRPr="003D19FB" w:rsidRDefault="009427C7" w:rsidP="009427C7">
      <w:pPr>
        <w:pStyle w:val="aa"/>
        <w:rPr>
          <w:rFonts w:ascii="Times New Roman" w:hAnsi="Times New Roman"/>
          <w:sz w:val="24"/>
        </w:rPr>
      </w:pPr>
      <w:r w:rsidRPr="003D19FB">
        <w:rPr>
          <w:rFonts w:ascii="Times New Roman" w:hAnsi="Times New Roman"/>
          <w:sz w:val="24"/>
        </w:rPr>
        <w:t xml:space="preserve">                                            лодку, пока не       </w:t>
      </w:r>
    </w:p>
    <w:p w:rsidR="009427C7" w:rsidRPr="003D19FB" w:rsidRDefault="009427C7" w:rsidP="009427C7">
      <w:pPr>
        <w:pStyle w:val="aa"/>
        <w:rPr>
          <w:rFonts w:ascii="Times New Roman" w:hAnsi="Times New Roman"/>
          <w:sz w:val="24"/>
        </w:rPr>
      </w:pPr>
      <w:r w:rsidRPr="003D19FB">
        <w:rPr>
          <w:rFonts w:ascii="Times New Roman" w:hAnsi="Times New Roman"/>
          <w:sz w:val="24"/>
        </w:rPr>
        <w:t xml:space="preserve">                                            убедитесь в том,               </w:t>
      </w:r>
    </w:p>
    <w:p w:rsidR="009427C7" w:rsidRPr="003D19FB" w:rsidRDefault="009427C7" w:rsidP="009427C7">
      <w:pPr>
        <w:pStyle w:val="aa"/>
        <w:rPr>
          <w:rFonts w:ascii="Times New Roman" w:hAnsi="Times New Roman"/>
          <w:sz w:val="24"/>
        </w:rPr>
      </w:pPr>
      <w:r w:rsidRPr="003D19FB">
        <w:rPr>
          <w:rFonts w:ascii="Times New Roman" w:hAnsi="Times New Roman"/>
          <w:sz w:val="24"/>
        </w:rPr>
        <w:t xml:space="preserve">                                            что она исправна,            </w:t>
      </w:r>
    </w:p>
    <w:p w:rsidR="009427C7" w:rsidRPr="003D19FB" w:rsidRDefault="009427C7" w:rsidP="009427C7">
      <w:pPr>
        <w:pStyle w:val="aa"/>
        <w:rPr>
          <w:rFonts w:ascii="Times New Roman" w:hAnsi="Times New Roman"/>
          <w:sz w:val="24"/>
        </w:rPr>
      </w:pPr>
      <w:r w:rsidRPr="003D19FB">
        <w:rPr>
          <w:rFonts w:ascii="Times New Roman" w:hAnsi="Times New Roman"/>
          <w:sz w:val="24"/>
        </w:rPr>
        <w:t xml:space="preserve">                                           нет течи, на борту        </w:t>
      </w:r>
    </w:p>
    <w:p w:rsidR="009427C7" w:rsidRPr="003D19FB" w:rsidRDefault="009427C7" w:rsidP="009427C7">
      <w:pPr>
        <w:pStyle w:val="aa"/>
        <w:rPr>
          <w:rFonts w:ascii="Times New Roman" w:hAnsi="Times New Roman"/>
          <w:sz w:val="24"/>
        </w:rPr>
      </w:pPr>
      <w:r w:rsidRPr="003D19FB">
        <w:rPr>
          <w:rFonts w:ascii="Times New Roman" w:hAnsi="Times New Roman"/>
          <w:sz w:val="24"/>
        </w:rPr>
        <w:t xml:space="preserve">                                              есть вёсла.</w:t>
      </w:r>
    </w:p>
    <w:p w:rsidR="009427C7" w:rsidRDefault="00B5398B" w:rsidP="009427C7">
      <w:pPr>
        <w:pStyle w:val="aa"/>
        <w:rPr>
          <w:rFonts w:ascii="Times New Roman" w:hAnsi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1306195</wp:posOffset>
            </wp:positionH>
            <wp:positionV relativeFrom="paragraph">
              <wp:posOffset>142240</wp:posOffset>
            </wp:positionV>
            <wp:extent cx="1611630" cy="1575435"/>
            <wp:effectExtent l="19050" t="19050" r="26670" b="24765"/>
            <wp:wrapNone/>
            <wp:docPr id="10" name="Рисунок 11" descr="рис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рис1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630" cy="15754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9427C7" w:rsidRPr="003D19FB" w:rsidRDefault="009427C7" w:rsidP="009427C7">
      <w:pPr>
        <w:pStyle w:val="aa"/>
        <w:rPr>
          <w:rFonts w:ascii="Times New Roman" w:hAnsi="Times New Roman"/>
          <w:sz w:val="24"/>
          <w:szCs w:val="24"/>
        </w:rPr>
      </w:pPr>
      <w:r w:rsidRPr="003D19FB">
        <w:rPr>
          <w:rFonts w:ascii="Times New Roman" w:hAnsi="Times New Roman"/>
          <w:sz w:val="24"/>
          <w:szCs w:val="24"/>
        </w:rPr>
        <w:t>Во время движения</w:t>
      </w:r>
    </w:p>
    <w:p w:rsidR="009427C7" w:rsidRPr="003D19FB" w:rsidRDefault="009427C7" w:rsidP="009427C7">
      <w:pPr>
        <w:pStyle w:val="aa"/>
        <w:rPr>
          <w:rFonts w:ascii="Times New Roman" w:hAnsi="Times New Roman"/>
          <w:sz w:val="24"/>
          <w:szCs w:val="24"/>
        </w:rPr>
      </w:pPr>
      <w:r w:rsidRPr="003D19FB">
        <w:rPr>
          <w:rFonts w:ascii="Times New Roman" w:hAnsi="Times New Roman"/>
          <w:sz w:val="24"/>
          <w:szCs w:val="24"/>
        </w:rPr>
        <w:t xml:space="preserve">лодки нельзя </w:t>
      </w:r>
    </w:p>
    <w:p w:rsidR="009427C7" w:rsidRPr="003D19FB" w:rsidRDefault="009427C7" w:rsidP="009427C7">
      <w:pPr>
        <w:pStyle w:val="aa"/>
        <w:rPr>
          <w:rFonts w:ascii="Times New Roman" w:hAnsi="Times New Roman"/>
          <w:sz w:val="24"/>
          <w:szCs w:val="24"/>
        </w:rPr>
      </w:pPr>
      <w:r w:rsidRPr="003D19FB">
        <w:rPr>
          <w:rFonts w:ascii="Times New Roman" w:hAnsi="Times New Roman"/>
          <w:sz w:val="24"/>
          <w:szCs w:val="24"/>
        </w:rPr>
        <w:t>меняться местами,</w:t>
      </w:r>
    </w:p>
    <w:p w:rsidR="009427C7" w:rsidRPr="003D19FB" w:rsidRDefault="009427C7" w:rsidP="009427C7">
      <w:pPr>
        <w:pStyle w:val="aa"/>
        <w:rPr>
          <w:rFonts w:ascii="Times New Roman" w:hAnsi="Times New Roman"/>
          <w:sz w:val="24"/>
          <w:szCs w:val="24"/>
        </w:rPr>
      </w:pPr>
      <w:r w:rsidRPr="003D19FB">
        <w:rPr>
          <w:rFonts w:ascii="Times New Roman" w:hAnsi="Times New Roman"/>
          <w:sz w:val="24"/>
          <w:szCs w:val="24"/>
        </w:rPr>
        <w:t xml:space="preserve">садиться на борт </w:t>
      </w:r>
    </w:p>
    <w:p w:rsidR="009427C7" w:rsidRPr="003D19FB" w:rsidRDefault="009427C7" w:rsidP="009427C7">
      <w:pPr>
        <w:pStyle w:val="aa"/>
        <w:rPr>
          <w:rFonts w:ascii="Times New Roman" w:hAnsi="Times New Roman"/>
          <w:sz w:val="24"/>
          <w:szCs w:val="24"/>
        </w:rPr>
      </w:pPr>
      <w:r w:rsidRPr="003D19FB">
        <w:rPr>
          <w:rFonts w:ascii="Times New Roman" w:hAnsi="Times New Roman"/>
          <w:sz w:val="24"/>
          <w:szCs w:val="24"/>
        </w:rPr>
        <w:t>или нырять.</w:t>
      </w:r>
    </w:p>
    <w:p w:rsidR="009427C7" w:rsidRDefault="009427C7" w:rsidP="009427C7">
      <w:pPr>
        <w:jc w:val="center"/>
        <w:rPr>
          <w:rFonts w:ascii="Monotype Corsiva" w:hAnsi="Monotype Corsiva"/>
          <w:sz w:val="24"/>
          <w:szCs w:val="24"/>
        </w:rPr>
      </w:pPr>
    </w:p>
    <w:p w:rsidR="009427C7" w:rsidRDefault="00B5398B" w:rsidP="009427C7">
      <w:pPr>
        <w:jc w:val="center"/>
        <w:rPr>
          <w:rFonts w:ascii="Monotype Corsiva" w:hAnsi="Monotype Corsiva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-327025</wp:posOffset>
            </wp:positionH>
            <wp:positionV relativeFrom="paragraph">
              <wp:posOffset>317500</wp:posOffset>
            </wp:positionV>
            <wp:extent cx="1459865" cy="1235075"/>
            <wp:effectExtent l="19050" t="19050" r="26035" b="22225"/>
            <wp:wrapNone/>
            <wp:docPr id="9" name="Рисунок 13" descr="рис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рис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4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865" cy="12350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9427C7" w:rsidRDefault="009427C7" w:rsidP="009427C7">
      <w:pPr>
        <w:jc w:val="center"/>
        <w:rPr>
          <w:rFonts w:ascii="Monotype Corsiva" w:hAnsi="Monotype Corsiva"/>
          <w:sz w:val="24"/>
          <w:szCs w:val="24"/>
        </w:rPr>
      </w:pPr>
    </w:p>
    <w:p w:rsidR="009427C7" w:rsidRPr="009427C7" w:rsidRDefault="009427C7" w:rsidP="009427C7">
      <w:pPr>
        <w:pStyle w:val="aa"/>
        <w:rPr>
          <w:rFonts w:ascii="Times New Roman" w:hAnsi="Times New Roman"/>
          <w:sz w:val="24"/>
        </w:rPr>
      </w:pPr>
      <w:r>
        <w:t xml:space="preserve">                                      </w:t>
      </w:r>
      <w:r w:rsidRPr="009427C7">
        <w:rPr>
          <w:rFonts w:ascii="Times New Roman" w:hAnsi="Times New Roman"/>
          <w:sz w:val="24"/>
        </w:rPr>
        <w:t xml:space="preserve">Нельзя хвататься за ветки                                  </w:t>
      </w:r>
    </w:p>
    <w:p w:rsidR="009427C7" w:rsidRPr="009427C7" w:rsidRDefault="009427C7" w:rsidP="009427C7">
      <w:pPr>
        <w:pStyle w:val="aa"/>
        <w:rPr>
          <w:rFonts w:ascii="Times New Roman" w:hAnsi="Times New Roman"/>
          <w:sz w:val="24"/>
        </w:rPr>
      </w:pPr>
      <w:r w:rsidRPr="009427C7">
        <w:rPr>
          <w:rFonts w:ascii="Times New Roman" w:hAnsi="Times New Roman"/>
          <w:sz w:val="24"/>
        </w:rPr>
        <w:t xml:space="preserve">                             </w:t>
      </w:r>
      <w:r>
        <w:rPr>
          <w:rFonts w:ascii="Times New Roman" w:hAnsi="Times New Roman"/>
          <w:sz w:val="24"/>
        </w:rPr>
        <w:t xml:space="preserve">   </w:t>
      </w:r>
      <w:r w:rsidRPr="009427C7">
        <w:rPr>
          <w:rFonts w:ascii="Times New Roman" w:hAnsi="Times New Roman"/>
          <w:sz w:val="24"/>
        </w:rPr>
        <w:t xml:space="preserve"> деревьев и другие              </w:t>
      </w:r>
    </w:p>
    <w:p w:rsidR="009427C7" w:rsidRPr="009427C7" w:rsidRDefault="009427C7" w:rsidP="009427C7">
      <w:pPr>
        <w:pStyle w:val="aa"/>
        <w:rPr>
          <w:rFonts w:ascii="Times New Roman" w:hAnsi="Times New Roman"/>
          <w:sz w:val="24"/>
        </w:rPr>
      </w:pPr>
      <w:r w:rsidRPr="009427C7">
        <w:rPr>
          <w:rFonts w:ascii="Times New Roman" w:hAnsi="Times New Roman"/>
          <w:sz w:val="24"/>
        </w:rPr>
        <w:t xml:space="preserve">                          </w:t>
      </w:r>
      <w:r>
        <w:rPr>
          <w:rFonts w:ascii="Times New Roman" w:hAnsi="Times New Roman"/>
          <w:sz w:val="24"/>
        </w:rPr>
        <w:t xml:space="preserve">      </w:t>
      </w:r>
      <w:r w:rsidRPr="009427C7">
        <w:rPr>
          <w:rFonts w:ascii="Times New Roman" w:hAnsi="Times New Roman"/>
          <w:sz w:val="24"/>
        </w:rPr>
        <w:t xml:space="preserve"> предметы, мимо которых    </w:t>
      </w:r>
    </w:p>
    <w:p w:rsidR="009427C7" w:rsidRPr="009427C7" w:rsidRDefault="009427C7" w:rsidP="009427C7">
      <w:pPr>
        <w:pStyle w:val="aa"/>
        <w:rPr>
          <w:rFonts w:ascii="Times New Roman" w:hAnsi="Times New Roman"/>
          <w:sz w:val="24"/>
        </w:rPr>
      </w:pPr>
      <w:r w:rsidRPr="009427C7"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  <w:sz w:val="24"/>
        </w:rPr>
        <w:t xml:space="preserve">                               </w:t>
      </w:r>
      <w:r w:rsidRPr="009427C7">
        <w:rPr>
          <w:rFonts w:ascii="Times New Roman" w:hAnsi="Times New Roman"/>
          <w:sz w:val="24"/>
        </w:rPr>
        <w:t xml:space="preserve"> проплываете.</w:t>
      </w:r>
    </w:p>
    <w:p w:rsidR="009427C7" w:rsidRDefault="009427C7" w:rsidP="009427C7">
      <w:pPr>
        <w:jc w:val="center"/>
        <w:rPr>
          <w:rFonts w:ascii="Monotype Corsiva" w:hAnsi="Monotype Corsiva"/>
          <w:sz w:val="24"/>
          <w:szCs w:val="24"/>
        </w:rPr>
      </w:pPr>
    </w:p>
    <w:p w:rsidR="00B80BD4" w:rsidRDefault="00B5398B" w:rsidP="00B80BD4">
      <w:pPr>
        <w:jc w:val="center"/>
        <w:rPr>
          <w:rFonts w:ascii="Monotype Corsiva" w:hAnsi="Monotype Corsiva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1132840</wp:posOffset>
            </wp:positionH>
            <wp:positionV relativeFrom="paragraph">
              <wp:posOffset>295910</wp:posOffset>
            </wp:positionV>
            <wp:extent cx="1807210" cy="1614170"/>
            <wp:effectExtent l="19050" t="19050" r="21590" b="24130"/>
            <wp:wrapNone/>
            <wp:docPr id="11" name="Рисунок 1" descr="рис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ис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210" cy="16141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B80BD4" w:rsidRPr="00B80BD4" w:rsidRDefault="00B80BD4" w:rsidP="00B80BD4">
      <w:pPr>
        <w:pStyle w:val="aa"/>
        <w:rPr>
          <w:rFonts w:ascii="Times New Roman" w:hAnsi="Times New Roman"/>
          <w:sz w:val="24"/>
        </w:rPr>
      </w:pPr>
      <w:r w:rsidRPr="00B80BD4">
        <w:rPr>
          <w:rFonts w:ascii="Times New Roman" w:hAnsi="Times New Roman"/>
          <w:sz w:val="24"/>
        </w:rPr>
        <w:t>Нельзя купаться</w:t>
      </w:r>
    </w:p>
    <w:p w:rsidR="00B80BD4" w:rsidRPr="00B80BD4" w:rsidRDefault="00B80BD4" w:rsidP="00B80BD4">
      <w:pPr>
        <w:pStyle w:val="aa"/>
        <w:rPr>
          <w:rFonts w:ascii="Times New Roman" w:hAnsi="Times New Roman"/>
          <w:sz w:val="24"/>
        </w:rPr>
      </w:pPr>
      <w:r w:rsidRPr="00B80BD4">
        <w:rPr>
          <w:rFonts w:ascii="Times New Roman" w:hAnsi="Times New Roman"/>
          <w:sz w:val="24"/>
        </w:rPr>
        <w:t xml:space="preserve">в местах, </w:t>
      </w:r>
    </w:p>
    <w:p w:rsidR="00B80BD4" w:rsidRPr="00B80BD4" w:rsidRDefault="00B80BD4" w:rsidP="00B80BD4">
      <w:pPr>
        <w:pStyle w:val="aa"/>
        <w:rPr>
          <w:rFonts w:ascii="Times New Roman" w:hAnsi="Times New Roman"/>
          <w:sz w:val="24"/>
        </w:rPr>
      </w:pPr>
      <w:r w:rsidRPr="00B80BD4">
        <w:rPr>
          <w:rFonts w:ascii="Times New Roman" w:hAnsi="Times New Roman"/>
          <w:sz w:val="24"/>
        </w:rPr>
        <w:t xml:space="preserve">где   купание    </w:t>
      </w:r>
    </w:p>
    <w:p w:rsidR="00B80BD4" w:rsidRPr="00B80BD4" w:rsidRDefault="00B80BD4" w:rsidP="00B80BD4">
      <w:pPr>
        <w:pStyle w:val="aa"/>
        <w:rPr>
          <w:rFonts w:ascii="Times New Roman" w:hAnsi="Times New Roman"/>
          <w:color w:val="FF0000"/>
          <w:sz w:val="28"/>
        </w:rPr>
      </w:pPr>
      <w:r w:rsidRPr="00B80BD4">
        <w:rPr>
          <w:rFonts w:ascii="Times New Roman" w:hAnsi="Times New Roman"/>
          <w:color w:val="FF0000"/>
          <w:sz w:val="28"/>
        </w:rPr>
        <w:t>запрещено!</w:t>
      </w:r>
    </w:p>
    <w:p w:rsidR="009427C7" w:rsidRDefault="009427C7" w:rsidP="009427C7">
      <w:pPr>
        <w:jc w:val="center"/>
        <w:rPr>
          <w:rFonts w:ascii="Monotype Corsiva" w:hAnsi="Monotype Corsiva"/>
          <w:sz w:val="24"/>
          <w:szCs w:val="24"/>
        </w:rPr>
      </w:pPr>
    </w:p>
    <w:p w:rsidR="009427C7" w:rsidRDefault="009427C7" w:rsidP="009427C7">
      <w:pPr>
        <w:jc w:val="center"/>
        <w:rPr>
          <w:rFonts w:ascii="Monotype Corsiva" w:hAnsi="Monotype Corsiva"/>
          <w:sz w:val="24"/>
          <w:szCs w:val="24"/>
        </w:rPr>
      </w:pPr>
    </w:p>
    <w:p w:rsidR="009427C7" w:rsidRDefault="009427C7" w:rsidP="003D19FB">
      <w:pPr>
        <w:rPr>
          <w:rFonts w:ascii="Monotype Corsiva" w:hAnsi="Monotype Corsiva"/>
          <w:sz w:val="24"/>
          <w:szCs w:val="24"/>
        </w:rPr>
      </w:pPr>
    </w:p>
    <w:p w:rsidR="003D19FB" w:rsidRDefault="003D19FB" w:rsidP="003D19FB">
      <w:pPr>
        <w:rPr>
          <w:rFonts w:ascii="Monotype Corsiva" w:hAnsi="Monotype Corsiva"/>
          <w:sz w:val="24"/>
          <w:szCs w:val="24"/>
        </w:rPr>
      </w:pPr>
    </w:p>
    <w:p w:rsidR="00B7555A" w:rsidRPr="00D343B2" w:rsidRDefault="00B5398B" w:rsidP="00B7555A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791845</wp:posOffset>
            </wp:positionH>
            <wp:positionV relativeFrom="paragraph">
              <wp:posOffset>679450</wp:posOffset>
            </wp:positionV>
            <wp:extent cx="2152650" cy="1066800"/>
            <wp:effectExtent l="19050" t="19050" r="19050" b="19050"/>
            <wp:wrapNone/>
            <wp:docPr id="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0668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B7555A" w:rsidRPr="0073031D">
        <w:rPr>
          <w:rFonts w:ascii="Times New Roman" w:hAnsi="Times New Roman"/>
          <w:sz w:val="24"/>
          <w:szCs w:val="24"/>
        </w:rPr>
        <w:t>Не ныряй, не прыгай в воду в незнакомом тебе месте, так как под водой могут быть посторонние предметы.</w:t>
      </w:r>
    </w:p>
    <w:p w:rsidR="009427C7" w:rsidRDefault="009427C7" w:rsidP="009427C7">
      <w:pPr>
        <w:jc w:val="center"/>
        <w:rPr>
          <w:rFonts w:ascii="Monotype Corsiva" w:hAnsi="Monotype Corsiva"/>
          <w:sz w:val="24"/>
          <w:szCs w:val="24"/>
        </w:rPr>
      </w:pPr>
    </w:p>
    <w:p w:rsidR="009427C7" w:rsidRDefault="009427C7" w:rsidP="009427C7">
      <w:pPr>
        <w:jc w:val="center"/>
        <w:rPr>
          <w:rFonts w:ascii="Monotype Corsiva" w:hAnsi="Monotype Corsiva"/>
          <w:sz w:val="24"/>
          <w:szCs w:val="24"/>
        </w:rPr>
      </w:pPr>
    </w:p>
    <w:p w:rsidR="009427C7" w:rsidRDefault="009427C7" w:rsidP="009427C7">
      <w:pPr>
        <w:jc w:val="center"/>
        <w:rPr>
          <w:rFonts w:ascii="Monotype Corsiva" w:hAnsi="Monotype Corsiva"/>
          <w:sz w:val="24"/>
          <w:szCs w:val="24"/>
        </w:rPr>
      </w:pPr>
    </w:p>
    <w:p w:rsidR="009427C7" w:rsidRDefault="00B5398B" w:rsidP="009427C7">
      <w:pPr>
        <w:jc w:val="center"/>
        <w:rPr>
          <w:rFonts w:ascii="Monotype Corsiva" w:hAnsi="Monotype Corsiva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-8255</wp:posOffset>
            </wp:positionH>
            <wp:positionV relativeFrom="paragraph">
              <wp:posOffset>107950</wp:posOffset>
            </wp:positionV>
            <wp:extent cx="1800225" cy="1519555"/>
            <wp:effectExtent l="19050" t="19050" r="28575" b="23495"/>
            <wp:wrapNone/>
            <wp:docPr id="1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5195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B7555A" w:rsidRPr="00024B80" w:rsidRDefault="009427C7" w:rsidP="00024B80">
      <w:pPr>
        <w:pStyle w:val="aa"/>
        <w:rPr>
          <w:rFonts w:ascii="Times New Roman" w:hAnsi="Times New Roman"/>
          <w:sz w:val="24"/>
        </w:rPr>
      </w:pPr>
      <w:r>
        <w:rPr>
          <w:rFonts w:ascii="Monotype Corsiva" w:hAnsi="Monotype Corsiva"/>
          <w:color w:val="FF0000"/>
        </w:rPr>
        <w:t xml:space="preserve">                 </w:t>
      </w:r>
      <w:r w:rsidR="00B7555A">
        <w:rPr>
          <w:rFonts w:ascii="Monotype Corsiva" w:hAnsi="Monotype Corsiva"/>
          <w:color w:val="FF0000"/>
        </w:rPr>
        <w:t xml:space="preserve">                                           </w:t>
      </w:r>
      <w:r w:rsidR="00B7555A" w:rsidRPr="00024B80">
        <w:rPr>
          <w:rFonts w:ascii="Times New Roman" w:hAnsi="Times New Roman"/>
          <w:sz w:val="24"/>
        </w:rPr>
        <w:t xml:space="preserve">Не шали в воде!  </w:t>
      </w:r>
    </w:p>
    <w:p w:rsidR="00B7555A" w:rsidRPr="00024B80" w:rsidRDefault="00B7555A" w:rsidP="00024B80">
      <w:pPr>
        <w:pStyle w:val="aa"/>
        <w:rPr>
          <w:rFonts w:ascii="Times New Roman" w:hAnsi="Times New Roman"/>
          <w:sz w:val="24"/>
        </w:rPr>
      </w:pPr>
      <w:r w:rsidRPr="00024B80">
        <w:rPr>
          <w:rFonts w:ascii="Times New Roman" w:hAnsi="Times New Roman"/>
          <w:sz w:val="24"/>
        </w:rPr>
        <w:t xml:space="preserve">                                      </w:t>
      </w:r>
      <w:r w:rsidR="00024B80">
        <w:rPr>
          <w:rFonts w:ascii="Times New Roman" w:hAnsi="Times New Roman"/>
          <w:sz w:val="24"/>
        </w:rPr>
        <w:t xml:space="preserve">          </w:t>
      </w:r>
      <w:r w:rsidRPr="00024B80">
        <w:rPr>
          <w:rFonts w:ascii="Times New Roman" w:hAnsi="Times New Roman"/>
          <w:sz w:val="24"/>
        </w:rPr>
        <w:t xml:space="preserve">  Не «топи»                 </w:t>
      </w:r>
    </w:p>
    <w:p w:rsidR="00B7555A" w:rsidRPr="00024B80" w:rsidRDefault="00B7555A" w:rsidP="00024B80">
      <w:pPr>
        <w:pStyle w:val="aa"/>
        <w:rPr>
          <w:rFonts w:ascii="Times New Roman" w:hAnsi="Times New Roman"/>
          <w:sz w:val="24"/>
        </w:rPr>
      </w:pPr>
      <w:r w:rsidRPr="00024B80">
        <w:rPr>
          <w:rFonts w:ascii="Times New Roman" w:hAnsi="Times New Roman"/>
          <w:sz w:val="24"/>
        </w:rPr>
        <w:t xml:space="preserve">                                              </w:t>
      </w:r>
      <w:r w:rsidR="00024B80">
        <w:rPr>
          <w:rFonts w:ascii="Times New Roman" w:hAnsi="Times New Roman"/>
          <w:sz w:val="24"/>
        </w:rPr>
        <w:t xml:space="preserve">  </w:t>
      </w:r>
      <w:r w:rsidRPr="00024B80">
        <w:rPr>
          <w:rFonts w:ascii="Times New Roman" w:hAnsi="Times New Roman"/>
          <w:sz w:val="24"/>
        </w:rPr>
        <w:t>другого,в шутку.</w:t>
      </w:r>
    </w:p>
    <w:p w:rsidR="009427C7" w:rsidRDefault="009427C7" w:rsidP="009427C7">
      <w:pPr>
        <w:rPr>
          <w:rFonts w:ascii="Monotype Corsiva" w:hAnsi="Monotype Corsiva"/>
          <w:color w:val="FF0000"/>
        </w:rPr>
      </w:pPr>
    </w:p>
    <w:p w:rsidR="00024B80" w:rsidRDefault="00024B80" w:rsidP="00024B80">
      <w:pPr>
        <w:jc w:val="center"/>
        <w:rPr>
          <w:rFonts w:ascii="Times New Roman" w:hAnsi="Times New Roman"/>
          <w:sz w:val="24"/>
          <w:szCs w:val="24"/>
        </w:rPr>
      </w:pPr>
    </w:p>
    <w:p w:rsidR="00024B80" w:rsidRDefault="00B5398B" w:rsidP="00024B80">
      <w:pPr>
        <w:pStyle w:val="aa"/>
        <w:rPr>
          <w:rFonts w:ascii="Times New Roman" w:hAnsi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1401445</wp:posOffset>
            </wp:positionH>
            <wp:positionV relativeFrom="paragraph">
              <wp:posOffset>114935</wp:posOffset>
            </wp:positionV>
            <wp:extent cx="1657350" cy="1285240"/>
            <wp:effectExtent l="19050" t="19050" r="19050" b="10160"/>
            <wp:wrapNone/>
            <wp:docPr id="14" name="Рисунок 7" descr="рис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рис2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852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024B80" w:rsidRDefault="00024B80" w:rsidP="00024B80">
      <w:pPr>
        <w:pStyle w:val="aa"/>
        <w:rPr>
          <w:rFonts w:ascii="Times New Roman" w:hAnsi="Times New Roman"/>
          <w:sz w:val="24"/>
        </w:rPr>
      </w:pPr>
    </w:p>
    <w:p w:rsidR="00024B80" w:rsidRPr="00024B80" w:rsidRDefault="00024B80" w:rsidP="00024B80">
      <w:pPr>
        <w:pStyle w:val="aa"/>
        <w:rPr>
          <w:rFonts w:ascii="Times New Roman" w:hAnsi="Times New Roman"/>
          <w:sz w:val="24"/>
        </w:rPr>
      </w:pPr>
      <w:r w:rsidRPr="00024B80">
        <w:rPr>
          <w:rFonts w:ascii="Times New Roman" w:hAnsi="Times New Roman"/>
          <w:sz w:val="24"/>
        </w:rPr>
        <w:t>Не отплывать</w:t>
      </w:r>
    </w:p>
    <w:p w:rsidR="00024B80" w:rsidRPr="00024B80" w:rsidRDefault="00024B80" w:rsidP="00024B80">
      <w:pPr>
        <w:pStyle w:val="aa"/>
        <w:rPr>
          <w:rFonts w:ascii="Times New Roman" w:hAnsi="Times New Roman"/>
          <w:sz w:val="24"/>
        </w:rPr>
      </w:pPr>
      <w:r w:rsidRPr="00024B80">
        <w:rPr>
          <w:rFonts w:ascii="Times New Roman" w:hAnsi="Times New Roman"/>
          <w:sz w:val="24"/>
        </w:rPr>
        <w:t>далеко от берега на</w:t>
      </w:r>
    </w:p>
    <w:p w:rsidR="00024B80" w:rsidRPr="00024B80" w:rsidRDefault="00024B80" w:rsidP="00024B80">
      <w:pPr>
        <w:pStyle w:val="aa"/>
        <w:rPr>
          <w:rFonts w:ascii="Times New Roman" w:hAnsi="Times New Roman"/>
          <w:sz w:val="24"/>
        </w:rPr>
      </w:pPr>
      <w:r w:rsidRPr="00024B80">
        <w:rPr>
          <w:rFonts w:ascii="Times New Roman" w:hAnsi="Times New Roman"/>
          <w:sz w:val="24"/>
        </w:rPr>
        <w:t xml:space="preserve"> надувном матрасе,</w:t>
      </w:r>
    </w:p>
    <w:p w:rsidR="00024B80" w:rsidRPr="00024B80" w:rsidRDefault="00024B80" w:rsidP="00024B80">
      <w:pPr>
        <w:pStyle w:val="aa"/>
        <w:rPr>
          <w:rFonts w:ascii="Times New Roman" w:hAnsi="Times New Roman"/>
          <w:sz w:val="24"/>
        </w:rPr>
      </w:pPr>
      <w:r w:rsidRPr="00024B80">
        <w:rPr>
          <w:rFonts w:ascii="Times New Roman" w:hAnsi="Times New Roman"/>
          <w:sz w:val="24"/>
        </w:rPr>
        <w:t>круге, лодке.</w:t>
      </w:r>
    </w:p>
    <w:p w:rsidR="009427C7" w:rsidRDefault="009427C7" w:rsidP="009427C7">
      <w:pPr>
        <w:rPr>
          <w:rFonts w:ascii="Monotype Corsiva" w:hAnsi="Monotype Corsiva"/>
          <w:color w:val="FF0000"/>
          <w:sz w:val="28"/>
          <w:szCs w:val="28"/>
        </w:rPr>
      </w:pPr>
    </w:p>
    <w:p w:rsidR="00024B80" w:rsidRPr="00024B80" w:rsidRDefault="00B5398B" w:rsidP="00024B80">
      <w:pPr>
        <w:pStyle w:val="aa"/>
        <w:rPr>
          <w:rFonts w:ascii="Times New Roman" w:hAnsi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-46355</wp:posOffset>
            </wp:positionH>
            <wp:positionV relativeFrom="paragraph">
              <wp:posOffset>106045</wp:posOffset>
            </wp:positionV>
            <wp:extent cx="1533525" cy="1236345"/>
            <wp:effectExtent l="19050" t="19050" r="28575" b="20955"/>
            <wp:wrapNone/>
            <wp:docPr id="16" name="Рисунок 10" descr="рис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рис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2363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024B80">
        <w:t xml:space="preserve">                                </w:t>
      </w:r>
    </w:p>
    <w:p w:rsidR="001E2D1C" w:rsidRDefault="00024B80" w:rsidP="00024B8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</w:p>
    <w:p w:rsidR="00024B80" w:rsidRDefault="001E2D1C" w:rsidP="00024B8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024B80" w:rsidRPr="0073031D">
        <w:rPr>
          <w:rFonts w:ascii="Times New Roman" w:hAnsi="Times New Roman"/>
          <w:sz w:val="24"/>
          <w:szCs w:val="24"/>
        </w:rPr>
        <w:t xml:space="preserve">Нельзя играть в тех </w:t>
      </w:r>
      <w:r w:rsidR="00024B80">
        <w:rPr>
          <w:rFonts w:ascii="Times New Roman" w:hAnsi="Times New Roman"/>
          <w:sz w:val="24"/>
          <w:szCs w:val="24"/>
        </w:rPr>
        <w:t xml:space="preserve"> </w:t>
      </w:r>
    </w:p>
    <w:p w:rsidR="001E2D1C" w:rsidRDefault="00024B80" w:rsidP="00024B8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="001E2D1C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3031D">
        <w:rPr>
          <w:rFonts w:ascii="Times New Roman" w:hAnsi="Times New Roman"/>
          <w:sz w:val="24"/>
          <w:szCs w:val="24"/>
        </w:rPr>
        <w:t xml:space="preserve">местах, откуда можно </w:t>
      </w:r>
      <w:r w:rsidR="001E2D1C">
        <w:rPr>
          <w:rFonts w:ascii="Times New Roman" w:hAnsi="Times New Roman"/>
          <w:sz w:val="24"/>
          <w:szCs w:val="24"/>
        </w:rPr>
        <w:t xml:space="preserve"> </w:t>
      </w:r>
    </w:p>
    <w:p w:rsidR="009427C7" w:rsidRDefault="001E2D1C" w:rsidP="001E2D1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024B80" w:rsidRPr="0073031D">
        <w:rPr>
          <w:rFonts w:ascii="Times New Roman" w:hAnsi="Times New Roman"/>
          <w:sz w:val="24"/>
          <w:szCs w:val="24"/>
        </w:rPr>
        <w:t>свалиться в воду!</w:t>
      </w:r>
    </w:p>
    <w:p w:rsidR="001E2D1C" w:rsidRPr="001E2D1C" w:rsidRDefault="001E2D1C" w:rsidP="001E2D1C">
      <w:pPr>
        <w:jc w:val="center"/>
        <w:rPr>
          <w:rFonts w:ascii="Times New Roman" w:hAnsi="Times New Roman"/>
          <w:sz w:val="24"/>
          <w:szCs w:val="24"/>
        </w:rPr>
      </w:pPr>
    </w:p>
    <w:p w:rsidR="009427C7" w:rsidRDefault="009427C7" w:rsidP="009427C7">
      <w:pPr>
        <w:rPr>
          <w:rFonts w:ascii="Monotype Corsiva" w:hAnsi="Monotype Corsiva"/>
          <w:color w:val="FF0000"/>
          <w:sz w:val="28"/>
          <w:szCs w:val="28"/>
        </w:rPr>
      </w:pPr>
    </w:p>
    <w:p w:rsidR="00B50D58" w:rsidRPr="00B50D58" w:rsidRDefault="00B50D58" w:rsidP="00B50D58">
      <w:pPr>
        <w:jc w:val="center"/>
      </w:pPr>
    </w:p>
    <w:p w:rsidR="009427C7" w:rsidRDefault="00B5398B" w:rsidP="00E24017">
      <w:pPr>
        <w:rPr>
          <w:rFonts w:ascii="Monotype Corsiva" w:hAnsi="Monotype Corsiva"/>
          <w:color w:val="FF0000"/>
        </w:rPr>
      </w:pPr>
      <w:r>
        <w:rPr>
          <w:rFonts w:ascii="Monotype Corsiva" w:hAnsi="Monotype Corsiva"/>
          <w:b/>
          <w:color w:val="0070C0"/>
          <w:sz w:val="56"/>
          <w:szCs w:val="56"/>
        </w:rPr>
        <w:pict>
          <v:shapetype id="_x0000_t160" coordsize="21600,21600" o:spt="160" adj="2945" path="m0@0c7200@2,14400@2,21600@0m0@3c7200@4,14400@4,21600@3e">
            <v:formulas>
              <v:f eqn="val #0"/>
              <v:f eqn="prod #0 1 3"/>
              <v:f eqn="sum 0 0 @1"/>
              <v:f eqn="sum 21600 0 #0"/>
              <v:f eqn="sum 21600 0 @2"/>
              <v:f eqn="prod #0 2 3"/>
              <v:f eqn="sum 21600 0 @5"/>
            </v:formulas>
            <v:path textpathok="t" o:connecttype="rect"/>
            <v:textpath on="t" fitshape="t" xscale="t"/>
            <v:handles>
              <v:h position="topLeft,#0" yrange="0,4629"/>
            </v:handles>
            <o:lock v:ext="edit" text="t" shapetype="t"/>
          </v:shapetype>
          <v:shape id="_x0000_i1025" type="#_x0000_t160" style="width:248.45pt;height:186.15pt" fillcolor="#0070c0">
            <v:stroke r:id="rId13" o:title=""/>
            <v:shadow color="#868686"/>
            <v:textpath style="font-family:&quot;Arial Black&quot;;v-text-kern:t" trim="t" fitpath="t" xscale="f" string="Правила&#10;безопасности&#10;на воде&#10;"/>
          </v:shape>
        </w:pict>
      </w:r>
    </w:p>
    <w:p w:rsidR="009427C7" w:rsidRDefault="00B5398B" w:rsidP="00E24017">
      <w:pPr>
        <w:rPr>
          <w:rFonts w:ascii="Monotype Corsiva" w:hAnsi="Monotype Corsiva"/>
          <w:color w:val="FF0000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-6985</wp:posOffset>
            </wp:positionH>
            <wp:positionV relativeFrom="paragraph">
              <wp:posOffset>135890</wp:posOffset>
            </wp:positionV>
            <wp:extent cx="3331210" cy="2752725"/>
            <wp:effectExtent l="19050" t="0" r="2540" b="0"/>
            <wp:wrapNone/>
            <wp:docPr id="20" name="Рисунок 20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210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1E53" w:rsidRDefault="005A1E53" w:rsidP="005A1E53">
      <w:pPr>
        <w:rPr>
          <w:rFonts w:ascii="Monotype Corsiva" w:hAnsi="Monotype Corsiva"/>
          <w:b/>
          <w:color w:val="FF0000"/>
          <w:sz w:val="32"/>
          <w:szCs w:val="28"/>
        </w:rPr>
      </w:pPr>
      <w:r>
        <w:rPr>
          <w:rFonts w:ascii="Monotype Corsiva" w:hAnsi="Monotype Corsiva"/>
          <w:b/>
          <w:color w:val="FF0000"/>
          <w:sz w:val="32"/>
          <w:szCs w:val="28"/>
        </w:rPr>
        <w:t xml:space="preserve">              </w:t>
      </w:r>
    </w:p>
    <w:p w:rsidR="005A1E53" w:rsidRPr="005A1E53" w:rsidRDefault="005A1E53" w:rsidP="005A1E53">
      <w:pPr>
        <w:rPr>
          <w:rFonts w:ascii="Monotype Corsiva" w:hAnsi="Monotype Corsiva"/>
          <w:b/>
          <w:color w:val="FF0000"/>
          <w:sz w:val="44"/>
          <w:szCs w:val="28"/>
        </w:rPr>
      </w:pPr>
      <w:r>
        <w:rPr>
          <w:rFonts w:ascii="Monotype Corsiva" w:hAnsi="Monotype Corsiva"/>
          <w:b/>
          <w:color w:val="FF0000"/>
          <w:sz w:val="32"/>
          <w:szCs w:val="28"/>
        </w:rPr>
        <w:t xml:space="preserve">                </w:t>
      </w:r>
      <w:r w:rsidR="005423D5" w:rsidRPr="005A1E53">
        <w:rPr>
          <w:rFonts w:ascii="Monotype Corsiva" w:hAnsi="Monotype Corsiva"/>
          <w:b/>
          <w:color w:val="FF0000"/>
          <w:sz w:val="44"/>
          <w:szCs w:val="28"/>
        </w:rPr>
        <w:t>Тв</w:t>
      </w:r>
      <w:r w:rsidR="00B50D58" w:rsidRPr="005A1E53">
        <w:rPr>
          <w:rFonts w:ascii="Monotype Corsiva" w:hAnsi="Monotype Corsiva"/>
          <w:b/>
          <w:color w:val="FF0000"/>
          <w:sz w:val="44"/>
          <w:szCs w:val="28"/>
        </w:rPr>
        <w:t xml:space="preserve">оя безопасность </w:t>
      </w:r>
    </w:p>
    <w:p w:rsidR="00CE0A67" w:rsidRPr="005A1E53" w:rsidRDefault="005A1E53" w:rsidP="005A1E53">
      <w:pPr>
        <w:rPr>
          <w:rFonts w:ascii="Monotype Corsiva" w:hAnsi="Monotype Corsiva"/>
          <w:b/>
          <w:color w:val="FF0000"/>
          <w:sz w:val="44"/>
          <w:szCs w:val="28"/>
        </w:rPr>
      </w:pPr>
      <w:r w:rsidRPr="005A1E53">
        <w:rPr>
          <w:rFonts w:ascii="Monotype Corsiva" w:hAnsi="Monotype Corsiva"/>
          <w:b/>
          <w:color w:val="FF0000"/>
          <w:sz w:val="44"/>
          <w:szCs w:val="28"/>
        </w:rPr>
        <w:t xml:space="preserve">            </w:t>
      </w:r>
      <w:r w:rsidR="00B50D58" w:rsidRPr="005A1E53">
        <w:rPr>
          <w:rFonts w:ascii="Monotype Corsiva" w:hAnsi="Monotype Corsiva"/>
          <w:b/>
          <w:color w:val="FF0000"/>
          <w:sz w:val="44"/>
          <w:szCs w:val="28"/>
        </w:rPr>
        <w:t>– в твоих руках</w:t>
      </w:r>
    </w:p>
    <w:p w:rsidR="005A1E53" w:rsidRDefault="005A1E53" w:rsidP="00CE0A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</w:pPr>
    </w:p>
    <w:p w:rsidR="005A1E53" w:rsidRDefault="005A1E53" w:rsidP="00CE0A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</w:pPr>
    </w:p>
    <w:p w:rsidR="005A1E53" w:rsidRDefault="005A1E53" w:rsidP="005A1E53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</w:pPr>
    </w:p>
    <w:p w:rsidR="00CE0A67" w:rsidRPr="00CE0A67" w:rsidRDefault="00CE0A67" w:rsidP="00CE0A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</w:pPr>
      <w:r w:rsidRPr="003F0503">
        <w:rPr>
          <w:rFonts w:ascii="Times New Roman" w:eastAsia="Times New Roman" w:hAnsi="Times New Roman"/>
          <w:b/>
          <w:color w:val="FF0000"/>
          <w:sz w:val="32"/>
          <w:szCs w:val="24"/>
          <w:lang w:eastAsia="ru-RU"/>
        </w:rPr>
        <w:t>Правила поведения детей на воде в летний период</w:t>
      </w:r>
      <w:r w:rsidRPr="00CE0A67"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  <w:t>.</w:t>
      </w:r>
    </w:p>
    <w:p w:rsidR="00CE0A67" w:rsidRPr="00CE0A67" w:rsidRDefault="00CE0A67" w:rsidP="00CE0A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E0A67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Уважаемые родители!</w:t>
      </w:r>
    </w:p>
    <w:p w:rsidR="00CE0A67" w:rsidRPr="00CE0A67" w:rsidRDefault="00CE0A67" w:rsidP="003916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CE0A67">
        <w:rPr>
          <w:rFonts w:ascii="Times New Roman" w:eastAsia="Times New Roman" w:hAnsi="Times New Roman"/>
          <w:sz w:val="26"/>
          <w:szCs w:val="26"/>
          <w:lang w:eastAsia="ru-RU"/>
        </w:rPr>
        <w:t xml:space="preserve">Наступает летний сезон. Отдыхающие устремляются на отдых поближе к воде. Радость пребывания на водоемах может омрачить ваш отдых, если не соблюдать </w:t>
      </w:r>
      <w:r w:rsidRPr="00CE0A67">
        <w:rPr>
          <w:rFonts w:ascii="Times New Roman" w:eastAsia="Times New Roman" w:hAnsi="Times New Roman"/>
          <w:b/>
          <w:color w:val="FF0000"/>
          <w:sz w:val="26"/>
          <w:szCs w:val="26"/>
          <w:lang w:eastAsia="ru-RU"/>
        </w:rPr>
        <w:t>правила поведения на воде:</w:t>
      </w:r>
    </w:p>
    <w:p w:rsidR="003916E0" w:rsidRPr="00B50D58" w:rsidRDefault="00CE0A67" w:rsidP="00CE0A6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0A67">
        <w:rPr>
          <w:rFonts w:ascii="Times New Roman" w:eastAsia="Times New Roman" w:hAnsi="Times New Roman"/>
          <w:sz w:val="24"/>
          <w:szCs w:val="24"/>
          <w:lang w:eastAsia="ru-RU"/>
        </w:rPr>
        <w:t>убедительная просьба не отпускать детей на водоемы без присмотра;</w:t>
      </w:r>
    </w:p>
    <w:p w:rsidR="003916E0" w:rsidRPr="00B50D58" w:rsidRDefault="00CE0A67" w:rsidP="00CE0A6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0A67">
        <w:rPr>
          <w:rFonts w:ascii="Times New Roman" w:eastAsia="Times New Roman" w:hAnsi="Times New Roman"/>
          <w:sz w:val="24"/>
          <w:szCs w:val="24"/>
          <w:lang w:eastAsia="ru-RU"/>
        </w:rPr>
        <w:t xml:space="preserve"> купаться и загорат</w:t>
      </w:r>
      <w:r w:rsidR="003916E0" w:rsidRPr="00B50D58">
        <w:rPr>
          <w:rFonts w:ascii="Times New Roman" w:eastAsia="Times New Roman" w:hAnsi="Times New Roman"/>
          <w:sz w:val="24"/>
          <w:szCs w:val="24"/>
          <w:lang w:eastAsia="ru-RU"/>
        </w:rPr>
        <w:t>ь лучше на оборудованном пляже;</w:t>
      </w:r>
      <w:r w:rsidRPr="00CE0A67">
        <w:rPr>
          <w:rFonts w:ascii="Times New Roman" w:eastAsia="Times New Roman" w:hAnsi="Times New Roman"/>
          <w:sz w:val="24"/>
          <w:szCs w:val="24"/>
          <w:lang w:eastAsia="ru-RU"/>
        </w:rPr>
        <w:t>никогда не купайтесь в незнакомых местах!</w:t>
      </w:r>
    </w:p>
    <w:p w:rsidR="003916E0" w:rsidRPr="00B50D58" w:rsidRDefault="003916E0" w:rsidP="003916E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50D58">
        <w:rPr>
          <w:rFonts w:ascii="Times New Roman" w:eastAsia="Times New Roman" w:hAnsi="Times New Roman"/>
          <w:sz w:val="24"/>
          <w:szCs w:val="24"/>
          <w:lang w:eastAsia="ru-RU"/>
        </w:rPr>
        <w:t xml:space="preserve">не купайтесь в загрязнённых </w:t>
      </w:r>
      <w:r w:rsidR="00CE0A67" w:rsidRPr="00CE0A67">
        <w:rPr>
          <w:rFonts w:ascii="Times New Roman" w:eastAsia="Times New Roman" w:hAnsi="Times New Roman"/>
          <w:sz w:val="24"/>
          <w:szCs w:val="24"/>
          <w:lang w:eastAsia="ru-RU"/>
        </w:rPr>
        <w:t>водоёмах!</w:t>
      </w:r>
    </w:p>
    <w:p w:rsidR="003916E0" w:rsidRPr="00B50D58" w:rsidRDefault="00CE0A67" w:rsidP="00CE0A6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0A67">
        <w:rPr>
          <w:rFonts w:ascii="Times New Roman" w:eastAsia="Times New Roman" w:hAnsi="Times New Roman"/>
          <w:sz w:val="24"/>
          <w:szCs w:val="24"/>
          <w:lang w:eastAsia="ru-RU"/>
        </w:rPr>
        <w:t xml:space="preserve"> если вы не умеете плавать, не следует заходить в воду выше пояса;</w:t>
      </w:r>
    </w:p>
    <w:p w:rsidR="003916E0" w:rsidRPr="00B50D58" w:rsidRDefault="00CE0A67" w:rsidP="00CE0A6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0A67">
        <w:rPr>
          <w:rFonts w:ascii="Times New Roman" w:eastAsia="Times New Roman" w:hAnsi="Times New Roman"/>
          <w:sz w:val="24"/>
          <w:szCs w:val="24"/>
          <w:lang w:eastAsia="ru-RU"/>
        </w:rPr>
        <w:t>не разрешайте детям и не устраивайте сами во время купания шумные игры на воде – это опасно! </w:t>
      </w:r>
    </w:p>
    <w:p w:rsidR="003916E0" w:rsidRPr="00B50D58" w:rsidRDefault="00CE0A67" w:rsidP="00CE0A6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0A67">
        <w:rPr>
          <w:rFonts w:ascii="Times New Roman" w:eastAsia="Times New Roman" w:hAnsi="Times New Roman"/>
          <w:sz w:val="24"/>
          <w:szCs w:val="24"/>
          <w:lang w:eastAsia="ru-RU"/>
        </w:rPr>
        <w:t xml:space="preserve"> находиться в воде рекомендуется не более 10-20 минут, при переохлаждении могут возникнуть судороги;</w:t>
      </w:r>
    </w:p>
    <w:p w:rsidR="003916E0" w:rsidRPr="00B50D58" w:rsidRDefault="00CE0A67" w:rsidP="00CE0A6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0A67">
        <w:rPr>
          <w:rFonts w:ascii="Times New Roman" w:eastAsia="Times New Roman" w:hAnsi="Times New Roman"/>
          <w:sz w:val="24"/>
          <w:szCs w:val="24"/>
          <w:lang w:eastAsia="ru-RU"/>
        </w:rPr>
        <w:t>нельзя нырять с мостов, пристаней даже в тех местах, где ныряли прошлым летом, так как за год уровень воды изменяется, в воде могут находиться посторонние предметы;</w:t>
      </w:r>
    </w:p>
    <w:p w:rsidR="003916E0" w:rsidRPr="00B50D58" w:rsidRDefault="00CE0A67" w:rsidP="00CE0A6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0A67">
        <w:rPr>
          <w:rFonts w:ascii="Times New Roman" w:eastAsia="Times New Roman" w:hAnsi="Times New Roman"/>
          <w:sz w:val="24"/>
          <w:szCs w:val="24"/>
          <w:lang w:eastAsia="ru-RU"/>
        </w:rPr>
        <w:t>если вы оказались в водовороте, не теряйтесь, наберите побольше воздуха в легкие и погрузитесь на глубину, сделав сильный рывок в сторону, всплывите на поверхность воды;</w:t>
      </w:r>
    </w:p>
    <w:p w:rsidR="003916E0" w:rsidRPr="00B50D58" w:rsidRDefault="00CE0A67" w:rsidP="00CE0A6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0A6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нельзя заплывать далеко, так как можно не рассчитать своих сил, чтобы вернуться к берегу, что может привести к переутомлению мышц;</w:t>
      </w:r>
    </w:p>
    <w:p w:rsidR="003916E0" w:rsidRPr="00B50D58" w:rsidRDefault="00CE0A67" w:rsidP="003916E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0A67">
        <w:rPr>
          <w:rFonts w:ascii="Times New Roman" w:eastAsia="Times New Roman" w:hAnsi="Times New Roman"/>
          <w:sz w:val="24"/>
          <w:szCs w:val="24"/>
          <w:lang w:eastAsia="ru-RU"/>
        </w:rPr>
        <w:t xml:space="preserve"> если вы почувствовали усталость, не стремитесь как можно быстрее доплыть до берега, «отдохните» на воде лежа на спине;</w:t>
      </w:r>
    </w:p>
    <w:p w:rsidR="003916E0" w:rsidRPr="00B50D58" w:rsidRDefault="00CE0A67" w:rsidP="00CE0A6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0A67">
        <w:rPr>
          <w:rFonts w:ascii="Times New Roman" w:eastAsia="Times New Roman" w:hAnsi="Times New Roman"/>
          <w:sz w:val="24"/>
          <w:szCs w:val="24"/>
          <w:lang w:eastAsia="ru-RU"/>
        </w:rPr>
        <w:t>если вас захватило сильное течение, не стоит пытаться бороться с ним, надо плыть вниз по течению под углом, приближаясь к берегу;</w:t>
      </w:r>
    </w:p>
    <w:p w:rsidR="00B50D58" w:rsidRPr="00CF3563" w:rsidRDefault="00B50D58" w:rsidP="00B50D58">
      <w:pPr>
        <w:pStyle w:val="aa"/>
        <w:jc w:val="center"/>
        <w:rPr>
          <w:rStyle w:val="c5"/>
          <w:rFonts w:ascii="Times New Roman" w:hAnsi="Times New Roman"/>
          <w:b/>
          <w:color w:val="FF0000"/>
          <w:sz w:val="28"/>
          <w:szCs w:val="28"/>
        </w:rPr>
      </w:pPr>
      <w:r w:rsidRPr="00CF3563">
        <w:rPr>
          <w:rStyle w:val="c5"/>
          <w:rFonts w:ascii="Times New Roman" w:hAnsi="Times New Roman"/>
          <w:b/>
          <w:color w:val="FF0000"/>
          <w:sz w:val="28"/>
          <w:szCs w:val="28"/>
        </w:rPr>
        <w:t>НЕОБХОДИМО ПОМНИТЬ!</w:t>
      </w:r>
    </w:p>
    <w:p w:rsidR="00B50D58" w:rsidRPr="00B50D58" w:rsidRDefault="00B50D58" w:rsidP="00B50D58">
      <w:pPr>
        <w:pStyle w:val="aa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 w:rsidRPr="00B50D58">
        <w:rPr>
          <w:rStyle w:val="c5"/>
          <w:rFonts w:ascii="Times New Roman" w:hAnsi="Times New Roman"/>
          <w:sz w:val="24"/>
          <w:szCs w:val="24"/>
        </w:rPr>
        <w:t>купаться можно только в разрешенных местах;</w:t>
      </w:r>
    </w:p>
    <w:p w:rsidR="00B50D58" w:rsidRPr="00B50D58" w:rsidRDefault="00B50D58" w:rsidP="00B50D58">
      <w:pPr>
        <w:pStyle w:val="aa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 w:rsidRPr="00B50D58">
        <w:rPr>
          <w:rStyle w:val="c5"/>
          <w:rFonts w:ascii="Times New Roman" w:hAnsi="Times New Roman"/>
          <w:sz w:val="24"/>
          <w:szCs w:val="24"/>
        </w:rPr>
        <w:t>нельзя нырять в незнакомых местах – на дне могут оказаться притопленные бревна, камни, коряги и др.;</w:t>
      </w:r>
    </w:p>
    <w:p w:rsidR="00B50D58" w:rsidRPr="00B50D58" w:rsidRDefault="00B50D58" w:rsidP="00B50D58">
      <w:pPr>
        <w:pStyle w:val="aa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 w:rsidRPr="00B50D58">
        <w:rPr>
          <w:rStyle w:val="c5"/>
          <w:rFonts w:ascii="Times New Roman" w:hAnsi="Times New Roman"/>
          <w:sz w:val="24"/>
          <w:szCs w:val="24"/>
        </w:rPr>
        <w:t>не отплывайте далеко от берега на надувных плав</w:t>
      </w:r>
      <w:r>
        <w:rPr>
          <w:rStyle w:val="c5"/>
          <w:rFonts w:ascii="Times New Roman" w:hAnsi="Times New Roman"/>
          <w:sz w:val="24"/>
          <w:szCs w:val="24"/>
        </w:rPr>
        <w:t xml:space="preserve">ательных  </w:t>
      </w:r>
      <w:r w:rsidRPr="00B50D58">
        <w:rPr>
          <w:rStyle w:val="c5"/>
          <w:rFonts w:ascii="Times New Roman" w:hAnsi="Times New Roman"/>
          <w:sz w:val="24"/>
          <w:szCs w:val="24"/>
        </w:rPr>
        <w:t>средствах – они могут оказаться неисправными, а это очень опасно даже для умеющих хорошо плавать;</w:t>
      </w:r>
    </w:p>
    <w:p w:rsidR="00B50D58" w:rsidRPr="00B50D58" w:rsidRDefault="00B50D58" w:rsidP="00B50D58">
      <w:pPr>
        <w:pStyle w:val="aa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 w:rsidRPr="00B50D58">
        <w:rPr>
          <w:rStyle w:val="c5"/>
          <w:rFonts w:ascii="Times New Roman" w:hAnsi="Times New Roman"/>
          <w:sz w:val="24"/>
          <w:szCs w:val="24"/>
        </w:rPr>
        <w:t>нельзя купаться в штормовую погоду или в местах сильного прибоя;</w:t>
      </w:r>
    </w:p>
    <w:p w:rsidR="00B50D58" w:rsidRPr="00B50D58" w:rsidRDefault="00B50D58" w:rsidP="00B50D58">
      <w:pPr>
        <w:pStyle w:val="aa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 w:rsidRPr="00B50D58">
        <w:rPr>
          <w:rStyle w:val="c5"/>
          <w:rFonts w:ascii="Times New Roman" w:hAnsi="Times New Roman"/>
          <w:sz w:val="24"/>
          <w:szCs w:val="24"/>
        </w:rPr>
        <w:t>если вы оказались в воде на сильном течении, не пытайтесь плыть навстречу течению. В этом случае нужно плыть по течению, но так, чтобы постепенно приближаться к берегу;</w:t>
      </w:r>
    </w:p>
    <w:p w:rsidR="00B50D58" w:rsidRPr="00B50D58" w:rsidRDefault="00B50D58" w:rsidP="00B50D58">
      <w:pPr>
        <w:pStyle w:val="aa"/>
        <w:numPr>
          <w:ilvl w:val="0"/>
          <w:numId w:val="4"/>
        </w:numPr>
        <w:rPr>
          <w:rStyle w:val="c5"/>
          <w:rFonts w:ascii="Times New Roman" w:hAnsi="Times New Roman"/>
          <w:b/>
          <w:sz w:val="24"/>
          <w:szCs w:val="24"/>
        </w:rPr>
      </w:pPr>
      <w:r w:rsidRPr="00B50D58">
        <w:rPr>
          <w:rStyle w:val="c5"/>
          <w:rFonts w:ascii="Times New Roman" w:hAnsi="Times New Roman"/>
          <w:sz w:val="24"/>
          <w:szCs w:val="24"/>
        </w:rPr>
        <w:t>если вы попали в водоворот, наберите побольше воздуха, нырните и постарайтесь резко свернуть в сторону от него;</w:t>
      </w:r>
    </w:p>
    <w:p w:rsidR="003916E0" w:rsidRPr="00B50D58" w:rsidRDefault="00CE0A67" w:rsidP="00B50D58">
      <w:pPr>
        <w:pStyle w:val="aa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 w:rsidRPr="00B50D5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Купаться лучше утром или вечером, когда солнце греет, но еще нет опасности перегрева</w:t>
      </w:r>
    </w:p>
    <w:p w:rsidR="003916E0" w:rsidRPr="00B50D58" w:rsidRDefault="00CE0A67" w:rsidP="00CE0A6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0A67">
        <w:rPr>
          <w:rFonts w:ascii="Times New Roman" w:eastAsia="Times New Roman" w:hAnsi="Times New Roman"/>
          <w:sz w:val="24"/>
          <w:szCs w:val="24"/>
          <w:lang w:eastAsia="ru-RU"/>
        </w:rPr>
        <w:t>Температура воды должна быть не ниже 17-19 градусов, находиться в воде рекомендуется не более 20 минут.</w:t>
      </w:r>
    </w:p>
    <w:p w:rsidR="003916E0" w:rsidRPr="00B50D58" w:rsidRDefault="00CE0A67" w:rsidP="00B50D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0A67">
        <w:rPr>
          <w:rFonts w:ascii="Times New Roman" w:eastAsia="Times New Roman" w:hAnsi="Times New Roman"/>
          <w:sz w:val="24"/>
          <w:szCs w:val="24"/>
          <w:lang w:eastAsia="ru-RU"/>
        </w:rPr>
        <w:t>Не следует входить или прыгать в воду после длительного пребывания на солнце, т.к. при охлаждении в воде наступает сокращение мышц, что привлечет остановку сердца</w:t>
      </w:r>
    </w:p>
    <w:p w:rsidR="00B50D58" w:rsidRPr="00B50D58" w:rsidRDefault="00B5398B" w:rsidP="00CE0A67">
      <w:pPr>
        <w:numPr>
          <w:ilvl w:val="0"/>
          <w:numId w:val="4"/>
        </w:numPr>
        <w:spacing w:before="100" w:beforeAutospacing="1" w:after="100" w:afterAutospacing="1" w:line="240" w:lineRule="auto"/>
        <w:rPr>
          <w:rStyle w:val="c5"/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126365</wp:posOffset>
            </wp:positionH>
            <wp:positionV relativeFrom="paragraph">
              <wp:posOffset>518160</wp:posOffset>
            </wp:positionV>
            <wp:extent cx="2895600" cy="1638300"/>
            <wp:effectExtent l="19050" t="0" r="0" b="0"/>
            <wp:wrapNone/>
            <wp:docPr id="17" name="Рисунок 17" descr="http://vash-aromat.ru/for_news/deti_kupayuts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vash-aromat.ru/for_news/deti_kupayutsa2.jpg"/>
                    <pic:cNvPicPr>
                      <a:picLocks noChangeAspect="1" noChangeArrowheads="1"/>
                    </pic:cNvPicPr>
                  </pic:nvPicPr>
                  <pic:blipFill>
                    <a:blip r:embed="rId15" r:link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0D58" w:rsidRPr="00B50D58">
        <w:rPr>
          <w:rStyle w:val="c5"/>
          <w:rFonts w:ascii="Times New Roman" w:hAnsi="Times New Roman"/>
          <w:sz w:val="24"/>
          <w:szCs w:val="24"/>
        </w:rPr>
        <w:t>нельзя подавать крики ложной тревоги.</w:t>
      </w:r>
    </w:p>
    <w:p w:rsidR="00B50D58" w:rsidRDefault="00B50D58" w:rsidP="00B50D58">
      <w:pPr>
        <w:spacing w:before="100" w:beforeAutospacing="1" w:after="100" w:afterAutospacing="1" w:line="240" w:lineRule="auto"/>
        <w:ind w:left="28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50D58" w:rsidRDefault="00B50D58" w:rsidP="00B50D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</w:pPr>
    </w:p>
    <w:p w:rsidR="00B50D58" w:rsidRDefault="00B50D58" w:rsidP="00B50D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</w:pPr>
    </w:p>
    <w:p w:rsidR="00B50D58" w:rsidRDefault="00B50D58" w:rsidP="00B50D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</w:pPr>
    </w:p>
    <w:p w:rsidR="00B50D58" w:rsidRDefault="00B50D58" w:rsidP="00B50D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  <w:t xml:space="preserve">  </w:t>
      </w:r>
      <w:r w:rsidRPr="00CE0A67"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  <w:t>ПОМНИТЕ</w:t>
      </w:r>
    </w:p>
    <w:p w:rsidR="00B50D58" w:rsidRPr="003D19FB" w:rsidRDefault="00B50D58" w:rsidP="00B50D58">
      <w:pPr>
        <w:pStyle w:val="aa"/>
        <w:rPr>
          <w:rFonts w:ascii="Times New Roman" w:hAnsi="Times New Roman"/>
          <w:b/>
          <w:color w:val="FF0000"/>
          <w:sz w:val="28"/>
          <w:lang w:eastAsia="ru-RU"/>
        </w:rPr>
      </w:pPr>
      <w:r w:rsidRPr="003D19FB">
        <w:rPr>
          <w:rFonts w:ascii="Times New Roman" w:hAnsi="Times New Roman"/>
          <w:b/>
          <w:sz w:val="28"/>
          <w:lang w:eastAsia="ru-RU"/>
        </w:rPr>
        <w:t>Нарушение правил безопасного поведения на воде – это главная причина гибели людей, в том числе детей.</w:t>
      </w:r>
    </w:p>
    <w:p w:rsidR="00A5348F" w:rsidRDefault="00A5348F" w:rsidP="00E24017">
      <w:pPr>
        <w:rPr>
          <w:rFonts w:ascii="Monotype Corsiva" w:hAnsi="Monotype Corsiva"/>
          <w:color w:val="FF0000"/>
        </w:rPr>
      </w:pPr>
    </w:p>
    <w:p w:rsidR="00A5348F" w:rsidRPr="00E24017" w:rsidRDefault="00A5348F" w:rsidP="00E24017">
      <w:pPr>
        <w:rPr>
          <w:rFonts w:ascii="Monotype Corsiva" w:hAnsi="Monotype Corsiva"/>
          <w:color w:val="FF0000"/>
        </w:rPr>
      </w:pPr>
    </w:p>
    <w:sectPr w:rsidR="00A5348F" w:rsidRPr="00E24017" w:rsidSect="009427C7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25ED0"/>
    <w:multiLevelType w:val="hybridMultilevel"/>
    <w:tmpl w:val="2B70AB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482E95"/>
    <w:multiLevelType w:val="hybridMultilevel"/>
    <w:tmpl w:val="8CBA50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2F6464"/>
    <w:multiLevelType w:val="hybridMultilevel"/>
    <w:tmpl w:val="FCF4BD84"/>
    <w:lvl w:ilvl="0" w:tplc="022CCC02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9F2093C"/>
    <w:multiLevelType w:val="hybridMultilevel"/>
    <w:tmpl w:val="1B946BFE"/>
    <w:lvl w:ilvl="0" w:tplc="8FD673A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i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isplayBackgroundShape/>
  <w:defaultTabStop w:val="708"/>
  <w:drawingGridHorizontalSpacing w:val="110"/>
  <w:displayHorizontalDrawingGridEvery w:val="2"/>
  <w:characterSpacingControl w:val="doNotCompress"/>
  <w:compat/>
  <w:rsids>
    <w:rsidRoot w:val="00E24017"/>
    <w:rsid w:val="00024B80"/>
    <w:rsid w:val="001E2D1C"/>
    <w:rsid w:val="001F4E14"/>
    <w:rsid w:val="002509A6"/>
    <w:rsid w:val="002B24D7"/>
    <w:rsid w:val="003916E0"/>
    <w:rsid w:val="003D19FB"/>
    <w:rsid w:val="003F0503"/>
    <w:rsid w:val="00435F36"/>
    <w:rsid w:val="00454303"/>
    <w:rsid w:val="0047675D"/>
    <w:rsid w:val="005423D5"/>
    <w:rsid w:val="005A1E53"/>
    <w:rsid w:val="006A5398"/>
    <w:rsid w:val="00760EF4"/>
    <w:rsid w:val="00822C5A"/>
    <w:rsid w:val="009427C7"/>
    <w:rsid w:val="009542AF"/>
    <w:rsid w:val="009B3619"/>
    <w:rsid w:val="00A5348F"/>
    <w:rsid w:val="00AA5E8E"/>
    <w:rsid w:val="00B50D58"/>
    <w:rsid w:val="00B5398B"/>
    <w:rsid w:val="00B7555A"/>
    <w:rsid w:val="00B80BD4"/>
    <w:rsid w:val="00C87FD4"/>
    <w:rsid w:val="00CE0A67"/>
    <w:rsid w:val="00CF3563"/>
    <w:rsid w:val="00D343B2"/>
    <w:rsid w:val="00E24017"/>
    <w:rsid w:val="00ED420D"/>
    <w:rsid w:val="00FC3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01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4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24017"/>
    <w:rPr>
      <w:rFonts w:ascii="Tahoma" w:eastAsia="Calibri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9427C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427C7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semiHidden/>
    <w:rsid w:val="009427C7"/>
    <w:rPr>
      <w:lang w:eastAsia="en-US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427C7"/>
    <w:rPr>
      <w:b/>
      <w:bCs/>
    </w:rPr>
  </w:style>
  <w:style w:type="character" w:customStyle="1" w:styleId="a9">
    <w:name w:val="Тема примечания Знак"/>
    <w:link w:val="a8"/>
    <w:uiPriority w:val="99"/>
    <w:semiHidden/>
    <w:rsid w:val="009427C7"/>
    <w:rPr>
      <w:b/>
      <w:bCs/>
      <w:lang w:eastAsia="en-US"/>
    </w:rPr>
  </w:style>
  <w:style w:type="paragraph" w:styleId="aa">
    <w:name w:val="No Spacing"/>
    <w:uiPriority w:val="1"/>
    <w:qFormat/>
    <w:rsid w:val="009427C7"/>
    <w:rPr>
      <w:sz w:val="22"/>
      <w:szCs w:val="22"/>
      <w:lang w:eastAsia="en-US"/>
    </w:rPr>
  </w:style>
  <w:style w:type="character" w:customStyle="1" w:styleId="c9">
    <w:name w:val="c9"/>
    <w:rsid w:val="00454303"/>
  </w:style>
  <w:style w:type="character" w:customStyle="1" w:styleId="c5">
    <w:name w:val="c5"/>
    <w:rsid w:val="00454303"/>
  </w:style>
  <w:style w:type="paragraph" w:customStyle="1" w:styleId="c2">
    <w:name w:val="c2"/>
    <w:basedOn w:val="a"/>
    <w:rsid w:val="004543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rsid w:val="00CF3563"/>
  </w:style>
  <w:style w:type="paragraph" w:customStyle="1" w:styleId="c1">
    <w:name w:val="c1"/>
    <w:basedOn w:val="a"/>
    <w:rsid w:val="00CE0A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">
    <w:name w:val="c4"/>
    <w:basedOn w:val="a"/>
    <w:rsid w:val="00CE0A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">
    <w:name w:val="c6"/>
    <w:basedOn w:val="a"/>
    <w:rsid w:val="00CE0A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5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http://vash-aromat.ru/for_news/deti_kupayutsa2.jp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Kontora</Company>
  <LinksUpToDate>false</LinksUpToDate>
  <CharactersWithSpaces>4162</CharactersWithSpaces>
  <SharedDoc>false</SharedDoc>
  <HLinks>
    <vt:vector size="6" baseType="variant">
      <vt:variant>
        <vt:i4>7405619</vt:i4>
      </vt:variant>
      <vt:variant>
        <vt:i4>-1</vt:i4>
      </vt:variant>
      <vt:variant>
        <vt:i4>1041</vt:i4>
      </vt:variant>
      <vt:variant>
        <vt:i4>1</vt:i4>
      </vt:variant>
      <vt:variant>
        <vt:lpwstr>http://vash-aromat.ru/for_news/deti_kupayutsa2.jpg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Оператор</cp:lastModifiedBy>
  <cp:revision>2</cp:revision>
  <dcterms:created xsi:type="dcterms:W3CDTF">2020-07-07T09:44:00Z</dcterms:created>
  <dcterms:modified xsi:type="dcterms:W3CDTF">2020-07-07T09:44:00Z</dcterms:modified>
</cp:coreProperties>
</file>